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81" w:rsidRPr="00065581" w:rsidRDefault="00065581" w:rsidP="00065581">
      <w:pPr>
        <w:shd w:val="clear" w:color="auto" w:fill="FFFFFF"/>
        <w:spacing w:after="41" w:line="367" w:lineRule="atLeast"/>
        <w:textAlignment w:val="baseline"/>
        <w:outlineLvl w:val="1"/>
        <w:rPr>
          <w:rFonts w:ascii="Georgia" w:eastAsia="Times New Roman" w:hAnsi="Georgia" w:cs="Times New Roman"/>
          <w:color w:val="2B3841"/>
          <w:sz w:val="31"/>
          <w:szCs w:val="31"/>
          <w:lang w:eastAsia="ru-RU"/>
        </w:rPr>
      </w:pPr>
      <w:r w:rsidRPr="00065581">
        <w:rPr>
          <w:rFonts w:ascii="Georgia" w:eastAsia="Times New Roman" w:hAnsi="Georgia" w:cs="Times New Roman"/>
          <w:color w:val="2B3841"/>
          <w:sz w:val="31"/>
          <w:szCs w:val="31"/>
          <w:lang w:eastAsia="ru-RU"/>
        </w:rPr>
        <w:t>Постановление Правительства Москвы</w:t>
      </w:r>
      <w:r w:rsidRPr="00065581">
        <w:rPr>
          <w:rFonts w:ascii="Georgia" w:eastAsia="Times New Roman" w:hAnsi="Georgia" w:cs="Times New Roman"/>
          <w:color w:val="2B3841"/>
          <w:sz w:val="31"/>
          <w:szCs w:val="31"/>
          <w:lang w:eastAsia="ru-RU"/>
        </w:rPr>
        <w:br/>
        <w:t>№ 461-ПП от 12 августа 2014 года</w:t>
      </w:r>
    </w:p>
    <w:p w:rsidR="00065581" w:rsidRPr="00065581" w:rsidRDefault="00065581" w:rsidP="00065581">
      <w:pPr>
        <w:shd w:val="clear" w:color="auto" w:fill="FFFFFF"/>
        <w:spacing w:after="27" w:line="367" w:lineRule="atLeast"/>
        <w:textAlignment w:val="baseline"/>
        <w:outlineLvl w:val="2"/>
        <w:rPr>
          <w:rFonts w:ascii="Georgia" w:eastAsia="Times New Roman" w:hAnsi="Georgia" w:cs="Times New Roman"/>
          <w:i/>
          <w:iCs/>
          <w:color w:val="2B3841"/>
          <w:sz w:val="25"/>
          <w:szCs w:val="25"/>
          <w:lang w:eastAsia="ru-RU"/>
        </w:rPr>
      </w:pPr>
      <w:r w:rsidRPr="00065581">
        <w:rPr>
          <w:rFonts w:ascii="Georgia" w:eastAsia="Times New Roman" w:hAnsi="Georgia" w:cs="Times New Roman"/>
          <w:i/>
          <w:iCs/>
          <w:color w:val="2B3841"/>
          <w:sz w:val="25"/>
          <w:szCs w:val="25"/>
          <w:lang w:eastAsia="ru-RU"/>
        </w:rPr>
        <w:t>Об автоматизированной информационной системе «Реестр зеленых насаждений»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В целях совершенствования деятельности по эксплуатации автоматизированной информационной системы "Реестр зеленых насаждений", для поддержания в актуальном состоянии информации о результатах </w:t>
      </w:r>
      <w:proofErr w:type="gramStart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инвентаризации территорий зеленого фонда города Москвы</w:t>
      </w:r>
      <w:proofErr w:type="gramEnd"/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4" w:tooltip="Правительство Москвы (Мэрия)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Правительство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постановляет: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1. Утвердить Положение об автоматизированной информационной системе "Реестр зеленых насаждений" (приложение).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2. Установить, что: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2.1.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5" w:tooltip="Департамент информационных технологий города Москвы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Департамент информационных технологий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осуществляет функции оператора и государственного заказчика эксплуатации и развития автоматизированной информационной системы "Реестр зеленых насаждений" (далее - АИС "Реестр зеленых насаждений"), за исключением функций, указанных в пункте 2.2 настоящего постановления.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2.2.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6" w:tooltip="Департамент природопользования и охраны окружающей среды города Москвы (ДПиООС г.Москвы)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Департамент природопользования и охраны окружающей среды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осуществляет функции оператора и государственного заказчика эксплуатации АИС "Реестр зеленых насаждений" в части совершенствования и повышения эффективности формирования и использования информации в АИС "Реестр зеленых насаждений", осуществляет координацию информационного наполнения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3. Контроль за выполнением настоящего постановления возложить на министра Правительства Москвы, </w:t>
      </w:r>
      <w:proofErr w:type="spellStart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руководителя</w:t>
      </w:r>
      <w:hyperlink r:id="rId7" w:tooltip="Департамент информационных технологий города Москвы" w:history="1">
        <w:proofErr w:type="gramStart"/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Департамента</w:t>
        </w:r>
        <w:proofErr w:type="spellEnd"/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 xml:space="preserve"> информационных технологий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Ермолаева</w:t>
      </w:r>
      <w:proofErr w:type="gramEnd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 А.В. и руководителя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8" w:tooltip="Департамент природопользования и охраны окружающей среды города Москвы (ДПиООС г.Москвы)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Департамента природопользования и охраны окружающей среды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proofErr w:type="spellStart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Кульбачевского</w:t>
      </w:r>
      <w:proofErr w:type="spellEnd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 А.О.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jc w:val="right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Мэр Москвы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jc w:val="right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С.С. </w:t>
      </w:r>
      <w:proofErr w:type="spellStart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Собянин</w:t>
      </w:r>
      <w:proofErr w:type="spellEnd"/>
    </w:p>
    <w:p w:rsidR="00065581" w:rsidRPr="00065581" w:rsidRDefault="00065581" w:rsidP="00065581">
      <w:pPr>
        <w:shd w:val="clear" w:color="auto" w:fill="FFFFFF"/>
        <w:spacing w:after="0" w:line="245" w:lineRule="atLeast"/>
        <w:jc w:val="right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Приложение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jc w:val="right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к постановлению Правительства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jc w:val="right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Москвы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jc w:val="right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от 12 августа 2014 г. N 461-ПП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ПОЛОЖЕНИЕ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ОБ АВТОМАТИЗИРОВАННОЙ ИНФОРМАЦИОННОЙ СИСТЕМЕ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"РЕЕСТР ЗЕЛЕНЫХ НАСАЖДЕНИЙ"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1. Общие положения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1.1. </w:t>
      </w:r>
      <w:proofErr w:type="gramStart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Положение об автоматизированной информационной системе "Реестр зеленых насаждений" (далее - Положение) определяет задачи и функции автоматизированной информационной системы "Реестр зеленых насаждений" (далее - АИС "Реестр зеленых насаждений"), состав участников информационного взаимодействия с использованием АИС "Реестр зеленых насаждений" (далее - участники информационного взаимодействия) и их полномочия, а также порядок предоставления доступа к АИС "Реестр зеленых насаждений" и порядок предоставления информации из АИС "Реестр зеленых</w:t>
      </w:r>
      <w:proofErr w:type="gramEnd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1.2. АИС "Реестр зеленых насаждений" представляет собой государственную информационную систему города Москвы, предназначенную для сбора, хранения, предоставления и анализа информации о результатах </w:t>
      </w:r>
      <w:proofErr w:type="gramStart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инвентаризации территорий зеленого фонда города Москвы</w:t>
      </w:r>
      <w:proofErr w:type="gramEnd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1.3. АИС "Реестр зеленых насаждений" является собственностью города Москвы.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1.4. Задачами АИС "Реестр зеленых насаждений" являются: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1.4.1. Систематизация, анализ и обобщение информации о результатах </w:t>
      </w:r>
      <w:proofErr w:type="gramStart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инвентаризации территорий зеленого фонда города Москвы</w:t>
      </w:r>
      <w:proofErr w:type="gramEnd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1.4.2. Мониторинг состояния и количества зеленых насаждений и озелененных территорий города Москвы.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1.4.3. Обеспечение предоставления информации, необходимой для принятия решения об уточнении границ объектов озеленения.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1.4.4. Предоставление экологической информации, полученной по результатам инвентаризации территорий зеленого фонда города Москвы (в том числе путем публикации такой информации в Единой государственной картографической основе </w:t>
      </w:r>
      <w:proofErr w:type="gramStart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г</w:t>
      </w:r>
      <w:proofErr w:type="gramEnd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. Москвы).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1.5. Функции АИС "Реестр зеленых насаждений":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1.5.1. </w:t>
      </w:r>
      <w:proofErr w:type="gramStart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Получение и предоставление достоверной информации о результатах инвентаризации территорий зеленого фонда города Москвы, в том числе о состоянии зеленых насаждений, видовом, возрастном составе деревьев и кустарников, о количественных характеристиках элементов комплексного благоустройства, в том числе об их площадях, о расположении территорий зеленого фонда города Москвы с указанием правообладателей земельных участков территорий зеленого фонда города Москвы.</w:t>
      </w:r>
      <w:proofErr w:type="gramEnd"/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1.5.2. Проведение анализа информации о результатах </w:t>
      </w:r>
      <w:proofErr w:type="gramStart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инвентаризации территорий зеленого фонда города Москвы</w:t>
      </w:r>
      <w:proofErr w:type="gramEnd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2. Участники информационного взаимодействия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2.1. Участниками информационного взаимодействия являются пользователи информации, поставщики информации, оператор АИС "Реестр зеленых насаждений" (далее - оператор) и орган исполнительной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9" w:tooltip="Органы власти Москвы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власти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, осуществляющий координацию информационного наполнения АИС "Реестр зеленых насаждений" (далее - функциональный заказчик).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lastRenderedPageBreak/>
        <w:t>2.2. Пользователи информации - органы государственной власти Российской Федерации, государственные органы города Москвы, юридические лица и физические лица, в том числе правообладатели земельных участков территорий зеленого фонда города Москвы, нуждающиеся в информации, содержащейся в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2.3. Поставщики информации - юридические лица, выполняющие работы по инвентаризации территорий зеленого фонда города Москвы, правообладатели земельных участков территорий зеленого фонда города Москвы, обладающие информацией о результатах </w:t>
      </w:r>
      <w:proofErr w:type="gramStart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инвентаризации территорий зеленого фонда города Москвы</w:t>
      </w:r>
      <w:proofErr w:type="gramEnd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 и размещающие ее в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 Полномочия участников информационного взаимодействия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3.1. Оператор обеспечивает: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3.1.1. Круглосуточное функционирование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3.1.2. Защиту информации, содержащейся в АИС "Реестр зеленых насаждений", информации, передаваемой с использованием АИС "Реестр зеленых насаждений" в другие информационные системы города Москвы, от несанкционированного доступа, искажения или блокирования.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3.1.3. Резервное копирование информации, содержащейся в АИС "Реестр зеленых насаждений", а также в необходимых случаях - восстановление такой информации.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3.1.4. Организацию информационного взаимодействия с иными информационными системами города Москвы, в том числе с автоматизированной системой управления "Объединенная диспетчерская служба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10" w:tooltip="Департамент жилищно-коммунального хозяйства и благоустройства города Москвы (ДЖКХиБ г.Москвы)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Департамента жилищно-коммунального хозяйства и благоустройства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", в целях получения и передачи информации, необходимой для реализации задач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3.1.5. Развитие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3.2. Оператор совместно с функциональным заказчиком утверждает Регламент информационного взаимодействия с использованием АИС "Реестр зеленых насаждений" (далее - Регламент).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3.3. Отдельные функции оператора по его решению могут быть переданы подведомственному ему государственному учреждению города Москвы или другой организации в соответствии с законодательством Российской Федерации и города Москвы.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3.4. Функциональный заказчик: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3.4.1. Совместно с оператором утверждает Регламент.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3.4.2. Осуществляет учетную регистрацию поставщиков информации, пользователей информации - органов исполнительной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11" w:tooltip="Органы власти Москвы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власти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и предоставляет им доступ к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3.4.3. Размещает в АИС "Реестр зеленых насаждений" информацию о видах и типах элементов комплексного благоустройства и обеспечивает ее актуализацию.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3.4.4. Размещает в АИС "Реестр зеленых насаждений" сведения, указанные в пунктах 4.2.1, 4.2.2, 4.3.1 настоящего Положения.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3.4.5. Осуществляет методическое обеспечение функционирования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3.4.6. Осуществляет консультационную поддержку участников информационного взаимодействия по вопросам использования ими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3.4.7. Обеспечивает координацию информационного наполнения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3.4.8. Осуществляет иные полномочия, связанные с обработкой, анализом и использованием информации, содержащейся в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3.5. Отдельные функции функционального заказчика по его решению могут быть переданы подведомственному ему государственному учреждению города Москвы или другой организации в соответствии с законодательством Российской Федерации и города Москвы.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3.6. Оператор и функциональный заказчик не имеют права разглашать информацию о поставщиках и пользователях информации, кроме случаев, когда законодательством Российской Федерации предусмотрена обязанность по предоставлению такой информации уполномоченным государственным органам.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3.7. Поставщик информации: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3.7.1. Размещает в АИС "Реестр зеленых насаждений" информацию о результатах </w:t>
      </w:r>
      <w:proofErr w:type="gramStart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инвентаризации территорий зеленого фонда города Москвы</w:t>
      </w:r>
      <w:proofErr w:type="gramEnd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 и обеспечивает ее актуализацию.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3.7.2. Обеспечивает полноту и достоверность размещаемой в АИС "Реестр зеленых насаждений" информации.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3.7.3. Осуществляет актуализацию сведений, указанных в пунктах 4.2.1, 4.2.2 настоящего Положения и размещенных функциональным заказчиком в АИС "Реестр зеленых насаждений" в соответствии с пунктом 3.4.4 настоящего Положения.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3.7.4. Соблюдает требования Регламента.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3.7.5. Обеспечивает сохранность персональных учетных данных, предоставляемых функциональным заказчиком для использования функциональных возможностей АИС "Реестр зеленых насаждений" (далее - персональные учетные данные), неразглашение указанных данных и недопущение использования функциональных возможностей АИС "Реестр зеленых насаждений" третьими лицами.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3.7.6. Определяет лицо, ответственное за участие в информационном взаимодействии с использованием АИС "Реестр зеленых насаждений" (далее - ответственное лицо) (для поставщика информации - юридического лица).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3.8. Пользователь информации: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3.8.1. Осуществляет доступ к информации, содержащейся в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3.8.2. Обеспечивает достоверность информации, передаваемой функциональному заказчику и размещаемой в АИС "Реестр зеленых насаждений" (для пользователя информации - органа исполнительной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12" w:tooltip="Органы власти Москвы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власти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).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lastRenderedPageBreak/>
        <w:t>3.8.3. Соблюдает требования Регламента.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3.8.4. Обеспечивает сохранность своих персональных учетных данных, неразглашение указанных данных и недопущение использования функциональных возможностей АИС "Реестр зеленых насаждений" третьими лицами.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3.8.5. Определяет ответственное лицо (для пользователя информации - органа исполнительной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13" w:tooltip="Органы власти Москвы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власти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).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3.8.6. Осуществляет актуализацию сведений, указанных в пункте 4.3.1 настоящего Положения и размещенных функциональным заказчиком в АИС "Реестр зеленых насаждений" в соответствии с пунктом 3.4.4 настоящего Положения (для пользователя информации - органа исполнительной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14" w:tooltip="Органы власти Москвы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власти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).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4. Организация доступа к АИС "Реестр зеленых насаждений"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4.1. Доступ к АИС "Реестр зеленых насаждений" предоставляется поставщикам информации и пользователям информации - органам исполнительной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15" w:tooltip="Органы власти Москвы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власти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на основании запросов о предоставлении доступа к АИС "Реестр зеленых насаждений" (далее - запросы о предоставлении доступа), направляемых функциональному заказчику.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4.2. В запросе о предоставлении доступа, направляемом поставщиком информации, указываются: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4.2.1. Для юридических лиц: полное и сокращенное наименование (в случае, если имеется), организационно-правовая форма, идентификационный номер налогоплательщика, код причины постановки на учет, юридический адрес, телефон, адрес электронной почты и должность ответственного лица.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4.2.2. Для физических лиц: фамилия, имя и отчество (в случае, если имеется), форма владения земельным участком территории зеленого фонда города Москвы, телефон и адрес электронной почты.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4.2.3. Режим доступа к АИС "Реестр зеленых насаждений" (режим редактирования или режим просмотра).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4.2.4. Срок, на который необходима организация доступа к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4.3. В запросе о предоставлении доступа, направляемом пользователем информации - органом исполнительной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16" w:tooltip="Органы власти Москвы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власти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, указываются: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4.3.1. Сведения о его наименовании, юридическом адресе, телефон, адрес электронной почты и должность ответственного лица.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4.3.2. Режим доступа к АИС "Реестр зеленых насаждений" (режим редактирования или режим просмотра).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4.3.3. Срок, на который необходима организация доступа к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4.4. В месячный срок со дня поступления запроса о предоставлении доступа функциональный заказчик обеспечивает организацию доступа к АИС "Реестр зеленых насаждений", предоставление персональных учетных данных, необходимых для доступа к АИС "Реестр зеленых насаждений, обучение ответственных лиц использованию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4.5. В случае увольнения или замены ответственного лица поставщик информации - юридическое лицо, пользователь информации - орган исполнительной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17" w:tooltip="Органы власти Москвы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власти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обязан в пятидневный срок проинформировать функционального заказчика о назначении нового ответственного лица путем направления уведомления, содержащего сведения о нем, указанные в пунктах 4.2.1, 4.3.1 настоящего Положения.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4.6. Основанием для отказа в предоставлении доступа является отсутствие в запросе о предоставлении доступа сведений, указанных в пунктах 4.2, 4.3 настоящего Положения.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4.7. Решение об отказе в предоставлении доступа направляется поставщику информации, пользователю информации - органу исполнительной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18" w:tooltip="Органы власти Москвы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власти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с указанием причин отказа в течение 20 календарных дней со дня получения запроса о предоставлении доступа функциональным заказчиком.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5. Предоставление информации, содержащейся в АИС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"Реестр зеленых насаждений"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5.1. Предоставление информации, содержащейся в АИС "Реестр зеленых насаждений", пользователям информации (за исключением пользователей информации - органов исполнительной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19" w:tooltip="Органы власти Москвы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власти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) осуществляется на основании направляемых функциональному заказчику запросов о предоставлении информации, содержащейся в АИС "Реестр зеленых насаждений" (далее - запросы о предоставлении информации).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5.2. Предоставление информации, содержащейся в АИС "Реестр зеленых насаждений", пользователям информации - органам исполнительной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20" w:tooltip="Органы власти Москвы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власти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осуществляется при организации доступа к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5.3. Предоставление информации, содержащейся в АИС "Реестр зеленых насаждений", осуществляется бесплатно.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5.4. В запросе о предоставлении информации указываются: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5.4.1. Для пользователя информации - органа государственной власти Российской Федерации, государственного органа города Москвы (за исключением органа исполнительной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21" w:tooltip="Органы власти Москвы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власти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): сведения о его наименовании, юридическом адресе, телефон, адрес электронной почты.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5.4.2. Для пользователя информации - юридического лица: полное и сокращенное наименование (в случае, если имеется), организационно-правовая форма, идентификационный номер налогоплательщика, код причины постановки на учет, юридический адрес, телефон и адрес электронной почты.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5.4.3. Для пользователя информации - физического лица: фамилия, имя и отчество (в случае, если имеется), телефон и адрес электронной почты.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5.4.4. Адрес территории зеленого фонда города Москвы, в отношении которой необходимо предоставить информацию.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5.5. К запросу о предоставлении информации прилагается схема территории зеленого фонда города Москвы, в отношении которой необходимо предоставить информацию.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lastRenderedPageBreak/>
        <w:t>5.6. По желанию пользователя информации в запросе о предоставлении информации может быть указан способ ее получения: почтовым отправлением, электронной почтой, на руки. При отсутствии информации о способе предоставления информации она направляется почтовым отправлением.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5.7. Общий срок рассмотрения запроса о предоставлении информации и предоставления информации не может превышать 30 календарных дней со дня получения указанного запроса функциональным заказчиком.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5.8. Основанием для отказа в предоставлении информации является отсутствие в запросе о предоставлении информации сведений, указанных в пунктах 5.4 и 5.5 настоящего Положения.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5.9. Решение об отказе в предоставлении информации направляется пользователям информации (за исключением органа исполнительной</w:t>
      </w:r>
      <w:r w:rsidRPr="00065581">
        <w:rPr>
          <w:rFonts w:ascii="inherit" w:eastAsia="Times New Roman" w:hAnsi="inherit" w:cs="Arial"/>
          <w:color w:val="2B3841"/>
          <w:sz w:val="16"/>
          <w:lang w:eastAsia="ru-RU"/>
        </w:rPr>
        <w:t> </w:t>
      </w:r>
      <w:hyperlink r:id="rId22" w:tooltip="Органы власти Москвы" w:history="1">
        <w:r w:rsidRPr="00065581">
          <w:rPr>
            <w:rFonts w:ascii="inherit" w:eastAsia="Times New Roman" w:hAnsi="inherit" w:cs="Arial"/>
            <w:color w:val="284B6D"/>
            <w:sz w:val="16"/>
            <w:u w:val="single"/>
            <w:lang w:eastAsia="ru-RU"/>
          </w:rPr>
          <w:t>власти города Москвы</w:t>
        </w:r>
      </w:hyperlink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) с указанием причин отказа в течение 20 календарных дней со дня получения запроса о предоставлении информации функциональным заказчиком.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6. Порядок размещения информации в АИС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"Реестр зеленых насаждений"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6.1. Формирование информации в АИС "Реестр зеленых насаждений" осуществляется функциональным заказчиком и поставщиками информации.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6.2. Последовательность действий по размещению информации в АИС "Реестр зеленых насаждений", сроки размещения и актуализации информации в АИС "Реестр зеленых насаждений", состав информации, размещаемой поставщиком информации и функциональным заказчиком в АИС "Реестр зеленых насаждений", определяются Регламентом.</w:t>
      </w:r>
    </w:p>
    <w:p w:rsidR="00065581" w:rsidRPr="00065581" w:rsidRDefault="00065581" w:rsidP="00065581">
      <w:pPr>
        <w:shd w:val="clear" w:color="auto" w:fill="FFFFFF"/>
        <w:spacing w:after="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6.3. Учет и актуализация информации о результатах </w:t>
      </w:r>
      <w:proofErr w:type="gramStart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инвентаризации территорий зеленого фонда города Москвы</w:t>
      </w:r>
      <w:proofErr w:type="gramEnd"/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 xml:space="preserve"> в составе, необходимом для ее размещения в общегородских информационных системах города Москвы, осуществляются в АИС "Реестр зеленых насаждений".</w:t>
      </w:r>
    </w:p>
    <w:p w:rsidR="00065581" w:rsidRPr="00065581" w:rsidRDefault="00065581" w:rsidP="00065581">
      <w:pPr>
        <w:shd w:val="clear" w:color="auto" w:fill="FFFFFF"/>
        <w:spacing w:after="190" w:line="245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6"/>
          <w:szCs w:val="16"/>
          <w:lang w:eastAsia="ru-RU"/>
        </w:rPr>
      </w:pPr>
      <w:r w:rsidRPr="00065581">
        <w:rPr>
          <w:rFonts w:ascii="inherit" w:eastAsia="Times New Roman" w:hAnsi="inherit" w:cs="Arial"/>
          <w:color w:val="2B3841"/>
          <w:sz w:val="16"/>
          <w:szCs w:val="16"/>
          <w:lang w:eastAsia="ru-RU"/>
        </w:rPr>
        <w:t>6.4. Обмен информацией, содержащейся в АИС "Реестр зеленых насаждений", с другими информационными системами и ресурсами города Москвы осуществляется на основании соглашений и регламентов об информационном взаимодействии.</w:t>
      </w:r>
    </w:p>
    <w:p w:rsidR="00A06240" w:rsidRDefault="00065581"/>
    <w:sectPr w:rsidR="00A06240" w:rsidSect="006C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5581"/>
    <w:rsid w:val="00065581"/>
    <w:rsid w:val="006C3894"/>
    <w:rsid w:val="00C21A9A"/>
    <w:rsid w:val="00F4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94"/>
  </w:style>
  <w:style w:type="paragraph" w:styleId="2">
    <w:name w:val="heading 2"/>
    <w:basedOn w:val="a"/>
    <w:link w:val="20"/>
    <w:uiPriority w:val="9"/>
    <w:qFormat/>
    <w:rsid w:val="00065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5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5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5581"/>
  </w:style>
  <w:style w:type="character" w:styleId="a3">
    <w:name w:val="Hyperlink"/>
    <w:basedOn w:val="a0"/>
    <w:uiPriority w:val="99"/>
    <w:semiHidden/>
    <w:unhideWhenUsed/>
    <w:rsid w:val="00065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7816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goverment/302" TargetMode="External"/><Relationship Id="rId13" Type="http://schemas.openxmlformats.org/officeDocument/2006/relationships/hyperlink" Target="http://mosopen.ru/goverment" TargetMode="External"/><Relationship Id="rId18" Type="http://schemas.openxmlformats.org/officeDocument/2006/relationships/hyperlink" Target="http://mosopen.ru/goverm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sopen.ru/goverment" TargetMode="External"/><Relationship Id="rId7" Type="http://schemas.openxmlformats.org/officeDocument/2006/relationships/hyperlink" Target="http://mosopen.ru/goverment/312" TargetMode="External"/><Relationship Id="rId12" Type="http://schemas.openxmlformats.org/officeDocument/2006/relationships/hyperlink" Target="http://mosopen.ru/goverment" TargetMode="External"/><Relationship Id="rId17" Type="http://schemas.openxmlformats.org/officeDocument/2006/relationships/hyperlink" Target="http://mosopen.ru/gover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sopen.ru/goverment" TargetMode="External"/><Relationship Id="rId20" Type="http://schemas.openxmlformats.org/officeDocument/2006/relationships/hyperlink" Target="http://mosopen.ru/gover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mosopen.ru/goverment/302" TargetMode="External"/><Relationship Id="rId11" Type="http://schemas.openxmlformats.org/officeDocument/2006/relationships/hyperlink" Target="http://mosopen.ru/govermen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osopen.ru/goverment/312" TargetMode="External"/><Relationship Id="rId15" Type="http://schemas.openxmlformats.org/officeDocument/2006/relationships/hyperlink" Target="http://mosopen.ru/goverm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sopen.ru/goverment/264" TargetMode="External"/><Relationship Id="rId19" Type="http://schemas.openxmlformats.org/officeDocument/2006/relationships/hyperlink" Target="http://mosopen.ru/goverment" TargetMode="External"/><Relationship Id="rId4" Type="http://schemas.openxmlformats.org/officeDocument/2006/relationships/hyperlink" Target="http://mosopen.ru/goverment/3" TargetMode="External"/><Relationship Id="rId9" Type="http://schemas.openxmlformats.org/officeDocument/2006/relationships/hyperlink" Target="http://mosopen.ru/goverment" TargetMode="External"/><Relationship Id="rId14" Type="http://schemas.openxmlformats.org/officeDocument/2006/relationships/hyperlink" Target="http://mosopen.ru/goverment" TargetMode="External"/><Relationship Id="rId22" Type="http://schemas.openxmlformats.org/officeDocument/2006/relationships/hyperlink" Target="http://mosopen.ru/gover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2701</Words>
  <Characters>15400</Characters>
  <Application>Microsoft Office Word</Application>
  <DocSecurity>0</DocSecurity>
  <Lines>128</Lines>
  <Paragraphs>36</Paragraphs>
  <ScaleCrop>false</ScaleCrop>
  <Company/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</dc:creator>
  <cp:keywords/>
  <dc:description/>
  <cp:lastModifiedBy>Динар</cp:lastModifiedBy>
  <cp:revision>3</cp:revision>
  <dcterms:created xsi:type="dcterms:W3CDTF">2016-09-16T14:11:00Z</dcterms:created>
  <dcterms:modified xsi:type="dcterms:W3CDTF">2016-09-16T14:12:00Z</dcterms:modified>
</cp:coreProperties>
</file>